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05E3" w14:textId="0129E11A" w:rsidR="00F71E77" w:rsidRDefault="003D3C1A" w:rsidP="00F71E77">
      <w:pPr>
        <w:pStyle w:val="NoSpacing"/>
        <w:jc w:val="center"/>
        <w:rPr>
          <w:b/>
          <w:bCs/>
          <w:sz w:val="32"/>
          <w:szCs w:val="32"/>
          <w:u w:val="single"/>
        </w:rPr>
      </w:pPr>
      <w:r>
        <w:rPr>
          <w:b/>
          <w:bCs/>
          <w:sz w:val="32"/>
          <w:szCs w:val="32"/>
          <w:u w:val="single"/>
        </w:rPr>
        <w:t>PET CARE SERVICES</w:t>
      </w:r>
      <w:r w:rsidR="00896CD5">
        <w:rPr>
          <w:b/>
          <w:bCs/>
          <w:sz w:val="32"/>
          <w:szCs w:val="32"/>
          <w:u w:val="single"/>
        </w:rPr>
        <w:t xml:space="preserve"> AGREEMENT</w:t>
      </w:r>
    </w:p>
    <w:p w14:paraId="1C0966A5" w14:textId="77777777" w:rsidR="00F71E77" w:rsidRPr="00F71E77" w:rsidRDefault="00F71E77" w:rsidP="00F71E77">
      <w:pPr>
        <w:pStyle w:val="NoSpacing"/>
        <w:jc w:val="center"/>
        <w:rPr>
          <w:b/>
          <w:bCs/>
          <w:sz w:val="32"/>
          <w:szCs w:val="32"/>
          <w:u w:val="single"/>
        </w:rPr>
      </w:pPr>
    </w:p>
    <w:p w14:paraId="50DB51D9" w14:textId="77777777" w:rsidR="00840B83" w:rsidRDefault="00F71E77" w:rsidP="00F71E77">
      <w:pPr>
        <w:pStyle w:val="NoSpacing"/>
      </w:pPr>
      <w:r w:rsidRPr="00F71E77">
        <w:t xml:space="preserve">This </w:t>
      </w:r>
      <w:r w:rsidR="003D3C1A">
        <w:t>Pet Care Services</w:t>
      </w:r>
      <w:r w:rsidR="00896CD5">
        <w:t xml:space="preserve"> Agreement</w:t>
      </w:r>
      <w:r w:rsidRPr="00F71E77">
        <w:t xml:space="preserve"> (“Agreement”)</w:t>
      </w:r>
      <w:r w:rsidR="006852FB">
        <w:t xml:space="preserve"> </w:t>
      </w:r>
      <w:r w:rsidRPr="00F71E77">
        <w:t xml:space="preserve">is entered into between </w:t>
      </w:r>
    </w:p>
    <w:p w14:paraId="572D64BD" w14:textId="77777777" w:rsidR="00840B83" w:rsidRDefault="00840B83" w:rsidP="00F71E77">
      <w:pPr>
        <w:pStyle w:val="NoSpacing"/>
      </w:pPr>
      <w:r>
        <w:t>Nyas’ Ark</w:t>
      </w:r>
      <w:r w:rsidR="00F71E77" w:rsidRPr="00F71E77">
        <w:t xml:space="preserve"> (“</w:t>
      </w:r>
      <w:r w:rsidR="003D3C1A">
        <w:t>Provider</w:t>
      </w:r>
      <w:r w:rsidR="00F71E77" w:rsidRPr="00F71E77">
        <w:t xml:space="preserve">”) </w:t>
      </w:r>
    </w:p>
    <w:p w14:paraId="6915ADF8" w14:textId="340C4E87" w:rsidR="00F71E77" w:rsidRPr="00F71E77" w:rsidRDefault="00F71E77" w:rsidP="00F71E77">
      <w:pPr>
        <w:pStyle w:val="NoSpacing"/>
      </w:pPr>
      <w:r w:rsidRPr="00F71E77">
        <w:t>and ___________________________</w:t>
      </w:r>
      <w:r w:rsidR="00896CD5">
        <w:t>______________________________</w:t>
      </w:r>
      <w:r w:rsidRPr="00F71E77">
        <w:t>______ (“</w:t>
      </w:r>
      <w:r w:rsidR="00896CD5">
        <w:t>Client</w:t>
      </w:r>
      <w:r w:rsidRPr="00F71E77">
        <w:t xml:space="preserve">”). </w:t>
      </w:r>
    </w:p>
    <w:p w14:paraId="47710B82" w14:textId="7C83D880" w:rsidR="00F71E77" w:rsidRPr="00F71E77" w:rsidRDefault="00F71E77" w:rsidP="00F71E77">
      <w:pPr>
        <w:pStyle w:val="NoSpacing"/>
      </w:pPr>
      <w:r w:rsidRPr="00F71E77">
        <w:t xml:space="preserve">For good and valuable consideration, the receipt and sufficiency of which is hereby acknowledged, the parties agree as follows: </w:t>
      </w:r>
    </w:p>
    <w:p w14:paraId="3FBBBBAB" w14:textId="77777777" w:rsidR="004575A8" w:rsidRDefault="004575A8" w:rsidP="004575A8">
      <w:pPr>
        <w:pStyle w:val="Heading1"/>
      </w:pPr>
      <w:r>
        <w:t>Term</w:t>
      </w:r>
    </w:p>
    <w:p w14:paraId="3D45F458" w14:textId="0C93C5BD" w:rsidR="004575A8" w:rsidRDefault="004575A8" w:rsidP="004575A8">
      <w:pPr>
        <w:pStyle w:val="NoSpacing"/>
      </w:pPr>
      <w:r w:rsidRPr="006852FB">
        <w:t xml:space="preserve">The term of this Agreement shall commence on </w:t>
      </w:r>
      <w:r>
        <w:t xml:space="preserve">the date of full signature </w:t>
      </w:r>
      <w:r w:rsidRPr="006852FB">
        <w:t xml:space="preserve">and continue </w:t>
      </w:r>
      <w:r w:rsidR="00FB4C0B">
        <w:t>until the Services are complete</w:t>
      </w:r>
      <w:r w:rsidR="005D602C">
        <w:t xml:space="preserve"> and full payment, including expenses, has been rendered</w:t>
      </w:r>
      <w:r w:rsidRPr="006852FB">
        <w:t>.</w:t>
      </w:r>
    </w:p>
    <w:p w14:paraId="7E520AD7" w14:textId="0D136CEA" w:rsidR="00C005FB" w:rsidRDefault="00C005FB" w:rsidP="00CD7CA2">
      <w:pPr>
        <w:pStyle w:val="Heading1"/>
      </w:pPr>
      <w:r>
        <w:t>Client Contact Information</w:t>
      </w:r>
    </w:p>
    <w:p w14:paraId="54366A3F" w14:textId="28D38D91" w:rsidR="00C005FB" w:rsidRDefault="00C005FB" w:rsidP="00C005FB">
      <w:pPr>
        <w:pStyle w:val="NoSpacing"/>
      </w:pPr>
      <w:r>
        <w:t>Name: ______________________________________ Phone: _________________________</w:t>
      </w:r>
    </w:p>
    <w:p w14:paraId="0B7C4BFF" w14:textId="49F49030" w:rsidR="00C005FB" w:rsidRDefault="00C005FB" w:rsidP="00C005FB">
      <w:pPr>
        <w:pStyle w:val="NoSpacing"/>
      </w:pPr>
      <w:r>
        <w:t>Address: _____________________________________________________________________</w:t>
      </w:r>
    </w:p>
    <w:p w14:paraId="203D9799" w14:textId="18A136B0" w:rsidR="0091569B" w:rsidRDefault="00C005FB" w:rsidP="00C005FB">
      <w:pPr>
        <w:pStyle w:val="NoSpacing"/>
      </w:pPr>
      <w:r>
        <w:t>Email: ______________________________</w:t>
      </w:r>
      <w:r w:rsidR="00FB4C0B">
        <w:t>_________________________________________</w:t>
      </w:r>
    </w:p>
    <w:p w14:paraId="7BBBCD82" w14:textId="13D013BA" w:rsidR="0091569B" w:rsidRDefault="0091569B" w:rsidP="00C005FB">
      <w:pPr>
        <w:pStyle w:val="NoSpacing"/>
      </w:pPr>
      <w:r>
        <w:t>Pet 1 Name: _______________________ Type: ________________ Age: _______________</w:t>
      </w:r>
    </w:p>
    <w:p w14:paraId="59C73BBA" w14:textId="48CD705D" w:rsidR="0091569B" w:rsidRDefault="0091569B" w:rsidP="0091569B">
      <w:pPr>
        <w:pStyle w:val="NoSpacing"/>
      </w:pPr>
      <w:r>
        <w:t>Pet 2 Name: _______________________ Type: ________________ Age: _______________</w:t>
      </w:r>
    </w:p>
    <w:p w14:paraId="11278BAC" w14:textId="54E90752" w:rsidR="0091569B" w:rsidRDefault="0091569B" w:rsidP="0091569B">
      <w:pPr>
        <w:pStyle w:val="NoSpacing"/>
      </w:pPr>
      <w:r>
        <w:t>Pet 3 Name: _______________________ Type: ________________ Age: _______________</w:t>
      </w:r>
    </w:p>
    <w:p w14:paraId="0D23B280" w14:textId="77777777" w:rsidR="00591347" w:rsidRDefault="00591347" w:rsidP="00591347">
      <w:pPr>
        <w:pStyle w:val="Heading1"/>
      </w:pPr>
      <w:r>
        <w:t>Services Performed</w:t>
      </w:r>
    </w:p>
    <w:p w14:paraId="0B1CCDE5" w14:textId="4DF8449D" w:rsidR="003D3C1A" w:rsidRDefault="003D3C1A" w:rsidP="003D3C1A">
      <w:pPr>
        <w:pStyle w:val="NoSpacing"/>
      </w:pPr>
      <w:r>
        <w:t xml:space="preserve">It is understood and agreed that the obligations and covenants contained in this Agreement shall apply to all services provided by </w:t>
      </w:r>
      <w:r w:rsidR="0005793F">
        <w:t>Provider</w:t>
      </w:r>
      <w:r>
        <w:t xml:space="preserve"> to </w:t>
      </w:r>
      <w:r w:rsidR="0005793F">
        <w:t>Client</w:t>
      </w:r>
      <w:r>
        <w:t xml:space="preserve"> in the future. </w:t>
      </w:r>
      <w:r w:rsidR="0005793F">
        <w:t>Provider</w:t>
      </w:r>
      <w:r>
        <w:t xml:space="preserve"> will notify </w:t>
      </w:r>
      <w:r w:rsidR="0005793F">
        <w:t>Client</w:t>
      </w:r>
      <w:r>
        <w:t xml:space="preserve"> of price changes for services prior to new </w:t>
      </w:r>
      <w:r w:rsidR="0091569B">
        <w:t>assignments</w:t>
      </w:r>
      <w:r>
        <w:t>.</w:t>
      </w:r>
    </w:p>
    <w:p w14:paraId="65B2DB9F" w14:textId="0BFCEC79" w:rsidR="00491C27" w:rsidRDefault="0005793F" w:rsidP="003D3C1A">
      <w:pPr>
        <w:pStyle w:val="NoSpacing"/>
      </w:pPr>
      <w:r>
        <w:t>Provider</w:t>
      </w:r>
      <w:r w:rsidR="003D3C1A">
        <w:t xml:space="preserve"> agrees to provide pet care and other related services on an as-needed basis upon </w:t>
      </w:r>
      <w:r>
        <w:t>Client</w:t>
      </w:r>
      <w:r w:rsidR="003D3C1A">
        <w:t>’s request. Such services may include, but are not limited to, pet sitting, dog walking, grooming, taxi/shuttle service, home care</w:t>
      </w:r>
      <w:r w:rsidR="00840B83">
        <w:t xml:space="preserve">, </w:t>
      </w:r>
      <w:r w:rsidR="003D3C1A">
        <w:t>plant care</w:t>
      </w:r>
      <w:r w:rsidR="00840B83">
        <w:t>, etc</w:t>
      </w:r>
      <w:r w:rsidR="003D3C1A">
        <w:t xml:space="preserve">. In consideration for such services, </w:t>
      </w:r>
      <w:r>
        <w:t>Client</w:t>
      </w:r>
      <w:r w:rsidR="003D3C1A">
        <w:t xml:space="preserve"> agrees to pay </w:t>
      </w:r>
      <w:r>
        <w:t>Provider</w:t>
      </w:r>
      <w:r w:rsidR="003D3C1A">
        <w:t xml:space="preserve"> the current rates in effect at the time that </w:t>
      </w:r>
      <w:r>
        <w:t>Provider</w:t>
      </w:r>
      <w:r w:rsidR="003D3C1A">
        <w:t xml:space="preserve"> provides the requested services to </w:t>
      </w:r>
      <w:r>
        <w:t>Client</w:t>
      </w:r>
      <w:r w:rsidR="003D3C1A">
        <w:t>.</w:t>
      </w:r>
    </w:p>
    <w:p w14:paraId="0DE3F974" w14:textId="3308E476" w:rsidR="003D3C1A" w:rsidRDefault="0005793F" w:rsidP="003D3C1A">
      <w:pPr>
        <w:pStyle w:val="NoSpacing"/>
      </w:pPr>
      <w:r>
        <w:t>Provider</w:t>
      </w:r>
      <w:r w:rsidR="003D3C1A">
        <w:t xml:space="preserve">’s services will be provided in accordance with </w:t>
      </w:r>
      <w:r>
        <w:t>Client</w:t>
      </w:r>
      <w:r w:rsidR="003D3C1A">
        <w:t>’s written instructions and requests subject to the terms, conditions and limitations set forth herein which shall govern in the event of a conflict.</w:t>
      </w:r>
    </w:p>
    <w:p w14:paraId="03D1AF9D" w14:textId="23C9E4E5" w:rsidR="003D3C1A" w:rsidRDefault="003D3C1A" w:rsidP="003D3C1A">
      <w:pPr>
        <w:pStyle w:val="NoSpacing"/>
      </w:pPr>
      <w:r>
        <w:lastRenderedPageBreak/>
        <w:t xml:space="preserve">For dogs and cats, </w:t>
      </w:r>
      <w:r w:rsidR="0005793F">
        <w:t>Client</w:t>
      </w:r>
      <w:r>
        <w:t xml:space="preserve"> must ensure that each pet’s collar includes </w:t>
      </w:r>
      <w:r w:rsidR="0005793F">
        <w:t>Client</w:t>
      </w:r>
      <w:r>
        <w:t>’s current contact information and a current rabies vaccination tag.</w:t>
      </w:r>
    </w:p>
    <w:p w14:paraId="379E020C" w14:textId="094287BD" w:rsidR="003D3C1A" w:rsidRDefault="0005793F" w:rsidP="003D3C1A">
      <w:pPr>
        <w:pStyle w:val="NoSpacing"/>
      </w:pPr>
      <w:r>
        <w:t>Client</w:t>
      </w:r>
      <w:r w:rsidR="003D3C1A">
        <w:t xml:space="preserve"> is solely responsible for pet-proofing </w:t>
      </w:r>
      <w:r>
        <w:t>Client</w:t>
      </w:r>
      <w:r w:rsidR="003D3C1A">
        <w:t>’s Residence, both inside and out, including securing doors, fences, gates, latches and openings which could potentially result in escape.</w:t>
      </w:r>
    </w:p>
    <w:p w14:paraId="68073D04" w14:textId="10FD9FEE" w:rsidR="003D3C1A" w:rsidRDefault="003D3C1A" w:rsidP="003D3C1A">
      <w:pPr>
        <w:pStyle w:val="Heading1"/>
      </w:pPr>
      <w:r>
        <w:t>Payment</w:t>
      </w:r>
    </w:p>
    <w:p w14:paraId="507E414C" w14:textId="1E2DA78C" w:rsidR="007D271D" w:rsidRDefault="007D271D" w:rsidP="007D271D">
      <w:pPr>
        <w:pStyle w:val="NoSpacing"/>
      </w:pPr>
      <w:r>
        <w:t xml:space="preserve">First time clients or clients with a history of late payment </w:t>
      </w:r>
      <w:r w:rsidR="0091569B">
        <w:t>must</w:t>
      </w:r>
      <w:r>
        <w:t xml:space="preserve"> pay in advance before services. Otherwise, payments are due upon </w:t>
      </w:r>
      <w:r w:rsidR="0005793F">
        <w:t>Provider</w:t>
      </w:r>
      <w:r>
        <w:t xml:space="preserve">’s completion of the requested services or as mutually agreed by </w:t>
      </w:r>
      <w:r w:rsidR="0005793F">
        <w:t>Provider</w:t>
      </w:r>
      <w:r>
        <w:t xml:space="preserve"> and </w:t>
      </w:r>
      <w:r w:rsidR="0005793F">
        <w:t>Client</w:t>
      </w:r>
      <w:r>
        <w:t>.</w:t>
      </w:r>
    </w:p>
    <w:p w14:paraId="169BEF0E" w14:textId="731706A9" w:rsidR="007D271D" w:rsidRDefault="007D271D" w:rsidP="007D271D">
      <w:pPr>
        <w:pStyle w:val="NoSpacing"/>
      </w:pPr>
      <w:r>
        <w:t>An insufficient funds fee of $35.00 will be assessed for any returned payment.</w:t>
      </w:r>
    </w:p>
    <w:p w14:paraId="56EAB819" w14:textId="3BFDB0D8" w:rsidR="007D271D" w:rsidRDefault="007D271D" w:rsidP="007D271D">
      <w:pPr>
        <w:pStyle w:val="NoSpacing"/>
      </w:pPr>
      <w:r>
        <w:t>A finance charge of ten percent (10%) per month will be added to unpaid balances after fifteen (15) days.</w:t>
      </w:r>
    </w:p>
    <w:p w14:paraId="6CED1984" w14:textId="0F635E29" w:rsidR="003D3C1A" w:rsidRDefault="007D271D" w:rsidP="007D271D">
      <w:pPr>
        <w:pStyle w:val="NoSpacing"/>
      </w:pPr>
      <w:r>
        <w:t>A $</w:t>
      </w:r>
      <w:r w:rsidR="0091569B">
        <w:t>1</w:t>
      </w:r>
      <w:r>
        <w:t>5 last</w:t>
      </w:r>
      <w:r w:rsidR="0091569B">
        <w:t>-</w:t>
      </w:r>
      <w:r>
        <w:t xml:space="preserve">minute booking fee will be applied to each visit scheduled with less than 24 hours </w:t>
      </w:r>
      <w:r w:rsidR="0091569B">
        <w:t xml:space="preserve">of </w:t>
      </w:r>
      <w:r>
        <w:t>notice.</w:t>
      </w:r>
    </w:p>
    <w:p w14:paraId="7FCE9F00" w14:textId="54F4113A" w:rsidR="000F0D4F" w:rsidRDefault="000F0D4F" w:rsidP="000F0D4F">
      <w:pPr>
        <w:pStyle w:val="Heading1"/>
      </w:pPr>
      <w:r>
        <w:t>Holiday Rates</w:t>
      </w:r>
    </w:p>
    <w:p w14:paraId="3245B4B0" w14:textId="59C0220F" w:rsidR="000F0D4F" w:rsidRDefault="000F0D4F" w:rsidP="000F0D4F">
      <w:pPr>
        <w:pStyle w:val="NoSpacing"/>
      </w:pPr>
      <w:r>
        <w:t>Holiday Rates</w:t>
      </w:r>
      <w:r w:rsidR="0091569B">
        <w:t xml:space="preserve"> will be</w:t>
      </w:r>
      <w:r>
        <w:t xml:space="preserve"> $5.00 extra for each visit/trip ($15.00 extra for overnight) for the following Holidays: Easter Day, Thanksgiving Day, Christmas Eve and Christmas</w:t>
      </w:r>
      <w:r w:rsidR="0091569B">
        <w:t xml:space="preserve"> </w:t>
      </w:r>
      <w:r>
        <w:t>Day and New Year’s Eve and New Year’s Day</w:t>
      </w:r>
      <w:r w:rsidR="00840B83">
        <w:t xml:space="preserve">, </w:t>
      </w:r>
      <w:proofErr w:type="spellStart"/>
      <w:r w:rsidR="00840B83">
        <w:t>ect</w:t>
      </w:r>
      <w:proofErr w:type="spellEnd"/>
      <w:r w:rsidR="00840B83">
        <w:t>.</w:t>
      </w:r>
    </w:p>
    <w:p w14:paraId="42A7AC98" w14:textId="77777777" w:rsidR="0005793F" w:rsidRDefault="0005793F" w:rsidP="0005793F">
      <w:pPr>
        <w:pStyle w:val="Heading1"/>
      </w:pPr>
      <w:r>
        <w:t>Supplies</w:t>
      </w:r>
    </w:p>
    <w:p w14:paraId="11A00334" w14:textId="138EA68C" w:rsidR="0005793F" w:rsidRDefault="0005793F" w:rsidP="000F0D4F">
      <w:pPr>
        <w:pStyle w:val="NoSpacing"/>
      </w:pPr>
      <w:r>
        <w:t xml:space="preserve">Client </w:t>
      </w:r>
      <w:r w:rsidR="0091569B">
        <w:t>will</w:t>
      </w:r>
      <w:r>
        <w:t xml:space="preserve"> be responsible for furnishing all necessary items for the requested pet care, including, but not limited to, adequate food and water supply, medications, crate/bedding, </w:t>
      </w:r>
      <w:r w:rsidR="0091569B">
        <w:t xml:space="preserve">travel equipment, well-fitting collars and leashes, pet waste bags, </w:t>
      </w:r>
      <w:r>
        <w:t xml:space="preserve">cat litter, cat litter scoop, and appropriate equipment for safe handling. If necessary, Client hereby authorizes Provider to restock such supplies. In the event of a restock errand, Client </w:t>
      </w:r>
      <w:r w:rsidR="00051394">
        <w:t>will</w:t>
      </w:r>
      <w:r>
        <w:t xml:space="preserve"> reimburse Provider the actual cost of the supplies as reflected in the receipts for purchase</w:t>
      </w:r>
      <w:r w:rsidR="00051394">
        <w:t>,</w:t>
      </w:r>
      <w:r>
        <w:t xml:space="preserve"> plus a $15.00 service charge.</w:t>
      </w:r>
    </w:p>
    <w:p w14:paraId="7CBDF61D" w14:textId="2F1C7B7F" w:rsidR="003D3C1A" w:rsidRDefault="007D271D" w:rsidP="007D271D">
      <w:pPr>
        <w:pStyle w:val="Heading1"/>
      </w:pPr>
      <w:r>
        <w:t>Pet Safety</w:t>
      </w:r>
    </w:p>
    <w:p w14:paraId="09247BD0" w14:textId="15CC1774" w:rsidR="00552025" w:rsidRDefault="00552025" w:rsidP="00552025">
      <w:pPr>
        <w:pStyle w:val="NoSpacing"/>
      </w:pPr>
      <w:r>
        <w:t>Client shall be solely responsible for disclosing to Provider the existence of all pets in the home and any pet allergies, illnesses, health conditions, habits or behaviors (e.g. aggressiveness, biting, escaping</w:t>
      </w:r>
      <w:r w:rsidR="00051394">
        <w:t>, f</w:t>
      </w:r>
      <w:r>
        <w:t>avorite hiding places) that could impact Provider’s provision of services or safety.</w:t>
      </w:r>
    </w:p>
    <w:p w14:paraId="1C703B69" w14:textId="3F2C86FA" w:rsidR="007D271D" w:rsidRDefault="0005793F" w:rsidP="007D271D">
      <w:pPr>
        <w:pStyle w:val="NoSpacing"/>
      </w:pPr>
      <w:r>
        <w:lastRenderedPageBreak/>
        <w:t>Client</w:t>
      </w:r>
      <w:r w:rsidR="007D271D">
        <w:t xml:space="preserve"> authorizes </w:t>
      </w:r>
      <w:r>
        <w:t>Provider</w:t>
      </w:r>
      <w:r w:rsidR="007D271D">
        <w:t xml:space="preserve"> to use all means reasonably necessary in </w:t>
      </w:r>
      <w:r>
        <w:t>Provider</w:t>
      </w:r>
      <w:r w:rsidR="007D271D">
        <w:t xml:space="preserve">’s discretion to keep </w:t>
      </w:r>
      <w:r>
        <w:t>Client</w:t>
      </w:r>
      <w:r w:rsidR="007D271D">
        <w:t>’s</w:t>
      </w:r>
      <w:r w:rsidR="00552025">
        <w:t xml:space="preserve"> </w:t>
      </w:r>
      <w:r w:rsidR="007D271D">
        <w:t>pet(s) safe and healthy while providing services under this Agreement. This includes, but is not limited</w:t>
      </w:r>
      <w:r w:rsidR="00552025">
        <w:t xml:space="preserve"> </w:t>
      </w:r>
      <w:r w:rsidR="007D271D">
        <w:t>to, isolating an ill, injured or aggressive pet in a separate room or crate and/or seeking medical attention</w:t>
      </w:r>
      <w:r w:rsidR="00552025">
        <w:t xml:space="preserve"> </w:t>
      </w:r>
      <w:r w:rsidR="007D271D">
        <w:t>for an ill or injured pet.</w:t>
      </w:r>
    </w:p>
    <w:p w14:paraId="707FA35A" w14:textId="742C39BE" w:rsidR="007D271D" w:rsidRDefault="0005793F" w:rsidP="007D271D">
      <w:pPr>
        <w:pStyle w:val="NoSpacing"/>
      </w:pPr>
      <w:r>
        <w:t>Client</w:t>
      </w:r>
      <w:r w:rsidR="007D271D">
        <w:t xml:space="preserve"> acknowledges that </w:t>
      </w:r>
      <w:r>
        <w:t>Provider</w:t>
      </w:r>
      <w:r w:rsidR="007D271D">
        <w:t xml:space="preserve"> must meet all pets with </w:t>
      </w:r>
      <w:r>
        <w:t>Client</w:t>
      </w:r>
      <w:r w:rsidR="007D271D">
        <w:t xml:space="preserve"> present prior to first reservation. All</w:t>
      </w:r>
      <w:r w:rsidR="00552025">
        <w:t xml:space="preserve"> </w:t>
      </w:r>
      <w:r w:rsidR="007D271D">
        <w:t xml:space="preserve">pets being cared for by </w:t>
      </w:r>
      <w:r>
        <w:t>Provider</w:t>
      </w:r>
      <w:r w:rsidR="007D271D">
        <w:t xml:space="preserve"> must belong to </w:t>
      </w:r>
      <w:r>
        <w:t>Client</w:t>
      </w:r>
      <w:r w:rsidR="007D271D">
        <w:t xml:space="preserve">. If other pets will be present for </w:t>
      </w:r>
      <w:r>
        <w:t>Provider</w:t>
      </w:r>
      <w:r w:rsidR="007D271D">
        <w:t xml:space="preserve"> reservation,</w:t>
      </w:r>
      <w:r w:rsidR="00552025">
        <w:t xml:space="preserve"> </w:t>
      </w:r>
      <w:r w:rsidR="007D271D">
        <w:t xml:space="preserve">those pets’ </w:t>
      </w:r>
      <w:r w:rsidR="003F3AC6">
        <w:t xml:space="preserve">owners </w:t>
      </w:r>
      <w:r w:rsidR="007D271D">
        <w:t xml:space="preserve">must sign new client paperwork and meet with </w:t>
      </w:r>
      <w:r>
        <w:t>Provider</w:t>
      </w:r>
      <w:r w:rsidR="007D271D">
        <w:t xml:space="preserve"> in advance of reservation.</w:t>
      </w:r>
    </w:p>
    <w:p w14:paraId="442DF42B" w14:textId="084F72C2" w:rsidR="007D271D" w:rsidRDefault="007D271D" w:rsidP="007D271D">
      <w:pPr>
        <w:pStyle w:val="NoSpacing"/>
      </w:pPr>
      <w:r>
        <w:t xml:space="preserve">In the event </w:t>
      </w:r>
      <w:r w:rsidR="0005793F">
        <w:t>Provider</w:t>
      </w:r>
      <w:r>
        <w:t xml:space="preserve">, in </w:t>
      </w:r>
      <w:r w:rsidR="00051394">
        <w:t>his or her</w:t>
      </w:r>
      <w:r>
        <w:t xml:space="preserve"> discretion, deems veterinary treatment is necessary, </w:t>
      </w:r>
      <w:r w:rsidR="0005793F">
        <w:t>Provider</w:t>
      </w:r>
      <w:r>
        <w:t xml:space="preserve"> will first attempt</w:t>
      </w:r>
      <w:r w:rsidR="00552025">
        <w:t xml:space="preserve"> </w:t>
      </w:r>
      <w:r>
        <w:t xml:space="preserve">to contact </w:t>
      </w:r>
      <w:r w:rsidR="0005793F">
        <w:t>Client</w:t>
      </w:r>
      <w:r>
        <w:t xml:space="preserve">. If </w:t>
      </w:r>
      <w:r w:rsidR="0005793F">
        <w:t>Client</w:t>
      </w:r>
      <w:r>
        <w:t xml:space="preserve"> cannot be reached, </w:t>
      </w:r>
      <w:r w:rsidR="0005793F">
        <w:t>Provider</w:t>
      </w:r>
      <w:r>
        <w:t xml:space="preserve"> will attempt to contact the designated Emergency</w:t>
      </w:r>
      <w:r w:rsidR="00552025">
        <w:t xml:space="preserve"> </w:t>
      </w:r>
      <w:r>
        <w:t>Contact</w:t>
      </w:r>
      <w:r w:rsidR="003F3AC6">
        <w:t>(s)</w:t>
      </w:r>
      <w:r>
        <w:t xml:space="preserve">. If neither party can be reached, </w:t>
      </w:r>
      <w:r w:rsidR="0005793F">
        <w:t>Client</w:t>
      </w:r>
      <w:r>
        <w:t xml:space="preserve"> authorizes </w:t>
      </w:r>
      <w:r w:rsidR="0005793F">
        <w:t>Provider</w:t>
      </w:r>
      <w:r>
        <w:t xml:space="preserve"> to seek treatment from a veterinarian</w:t>
      </w:r>
      <w:r w:rsidR="00552025">
        <w:t xml:space="preserve"> </w:t>
      </w:r>
      <w:r>
        <w:t xml:space="preserve">pursuant to the </w:t>
      </w:r>
      <w:r w:rsidR="00051394">
        <w:t>emergency form</w:t>
      </w:r>
      <w:r>
        <w:t xml:space="preserve"> executed herewith and incorporated herein by express</w:t>
      </w:r>
      <w:r w:rsidR="00552025">
        <w:t xml:space="preserve"> </w:t>
      </w:r>
      <w:r>
        <w:t>reference. It is to be noted that the amount on the veterinary authorization form is the maximum</w:t>
      </w:r>
      <w:r w:rsidR="00552025">
        <w:t xml:space="preserve"> </w:t>
      </w:r>
      <w:r>
        <w:t>allowable expense for life saving measures. In the event that life-saving measures exceed this amount,</w:t>
      </w:r>
      <w:r w:rsidR="00552025">
        <w:t xml:space="preserve"> </w:t>
      </w:r>
      <w:r w:rsidR="0005793F">
        <w:t>Client</w:t>
      </w:r>
      <w:r>
        <w:t xml:space="preserve"> understands that pet is at risk for further injury, illness, or even death. In the event that the pet is</w:t>
      </w:r>
      <w:r w:rsidR="00552025">
        <w:t xml:space="preserve"> </w:t>
      </w:r>
      <w:r>
        <w:t>suffering, the pet, at the discretion of the veterinarian, may be humanely euthanized.</w:t>
      </w:r>
    </w:p>
    <w:p w14:paraId="72BA923F" w14:textId="0A50F05B" w:rsidR="007D271D" w:rsidRDefault="007D271D" w:rsidP="007D271D">
      <w:pPr>
        <w:pStyle w:val="NoSpacing"/>
      </w:pPr>
      <w:r>
        <w:t xml:space="preserve">For dogs and cats, </w:t>
      </w:r>
      <w:r w:rsidR="0005793F">
        <w:t>Client</w:t>
      </w:r>
      <w:r>
        <w:t xml:space="preserve"> represents and warrants that pets subject to this Agreement will</w:t>
      </w:r>
      <w:r w:rsidR="00552025">
        <w:t xml:space="preserve"> </w:t>
      </w:r>
      <w:r>
        <w:t xml:space="preserve">remain current with rabies vaccinations during the duration of this Agreement. For dogs, </w:t>
      </w:r>
      <w:r w:rsidR="0005793F">
        <w:t>Client</w:t>
      </w:r>
      <w:r w:rsidR="00552025">
        <w:t xml:space="preserve"> </w:t>
      </w:r>
      <w:r>
        <w:t>represents and warrants that pets subject to this Agreement receive regular heartworm testing</w:t>
      </w:r>
      <w:r w:rsidR="00552025">
        <w:t xml:space="preserve"> </w:t>
      </w:r>
      <w:r>
        <w:t>and monthly heartworm prevention and will remain current on same during the duration of this</w:t>
      </w:r>
      <w:r w:rsidR="00552025">
        <w:t xml:space="preserve"> </w:t>
      </w:r>
      <w:r>
        <w:t xml:space="preserve">Agreement. </w:t>
      </w:r>
      <w:r w:rsidR="0005793F">
        <w:t>Provider</w:t>
      </w:r>
      <w:r>
        <w:t xml:space="preserve"> reserves the right to request veterinary records from </w:t>
      </w:r>
      <w:r w:rsidR="0005793F">
        <w:t>Client</w:t>
      </w:r>
      <w:r>
        <w:t xml:space="preserve"> to ensure compliance with</w:t>
      </w:r>
      <w:r w:rsidR="00552025">
        <w:t xml:space="preserve"> </w:t>
      </w:r>
      <w:r>
        <w:t>this Section of the Agreement at any time while this Agreement is in force.</w:t>
      </w:r>
    </w:p>
    <w:p w14:paraId="31984240" w14:textId="5E217EAA" w:rsidR="007D271D" w:rsidRDefault="0005793F" w:rsidP="007D271D">
      <w:pPr>
        <w:pStyle w:val="NoSpacing"/>
      </w:pPr>
      <w:r>
        <w:t>Client</w:t>
      </w:r>
      <w:r w:rsidR="007D271D">
        <w:t xml:space="preserve"> acknowledges that </w:t>
      </w:r>
      <w:r>
        <w:t>Provider</w:t>
      </w:r>
      <w:r w:rsidR="007D271D">
        <w:t xml:space="preserve"> is not able to evacuate pets in the event of a natural disaster (e.g.,</w:t>
      </w:r>
      <w:r w:rsidR="00552025">
        <w:t xml:space="preserve"> </w:t>
      </w:r>
      <w:r w:rsidR="007D271D">
        <w:t xml:space="preserve">hurricane). </w:t>
      </w:r>
    </w:p>
    <w:p w14:paraId="3953FC5D" w14:textId="720005AA" w:rsidR="007D271D" w:rsidRDefault="007D271D" w:rsidP="007D271D">
      <w:pPr>
        <w:pStyle w:val="Heading1"/>
      </w:pPr>
      <w:r>
        <w:t>Access to Home</w:t>
      </w:r>
    </w:p>
    <w:p w14:paraId="3D86EA11" w14:textId="77777777" w:rsidR="00051394" w:rsidRDefault="007D271D" w:rsidP="007D271D">
      <w:pPr>
        <w:pStyle w:val="NoSpacing"/>
      </w:pPr>
      <w:r>
        <w:t xml:space="preserve">If it is necessary for </w:t>
      </w:r>
      <w:r w:rsidR="0005793F">
        <w:t>Provider</w:t>
      </w:r>
      <w:r>
        <w:t xml:space="preserve"> to enter </w:t>
      </w:r>
      <w:r w:rsidR="0005793F">
        <w:t>Client</w:t>
      </w:r>
      <w:r>
        <w:t xml:space="preserve">’s Residence to provide services under this Agreement, </w:t>
      </w:r>
      <w:r w:rsidR="0005793F">
        <w:t>Client</w:t>
      </w:r>
      <w:r w:rsidR="00552025">
        <w:t xml:space="preserve"> </w:t>
      </w:r>
      <w:r>
        <w:t>shall provide an adequate means of accessing and securing the Residence, including, but not limited to, a</w:t>
      </w:r>
      <w:r w:rsidR="00552025">
        <w:t xml:space="preserve"> </w:t>
      </w:r>
      <w:r>
        <w:t>key or keys; a</w:t>
      </w:r>
      <w:r w:rsidR="00051394">
        <w:t>n alarm</w:t>
      </w:r>
      <w:r>
        <w:t xml:space="preserve"> code and clear instructions for arming and disarming any security devices in operation; and,</w:t>
      </w:r>
      <w:r w:rsidR="00552025">
        <w:t xml:space="preserve"> </w:t>
      </w:r>
      <w:r>
        <w:t xml:space="preserve">if applicable, a guest pass or access code for entry into a gated community. </w:t>
      </w:r>
    </w:p>
    <w:p w14:paraId="696112F8" w14:textId="6A4A4005" w:rsidR="007D271D" w:rsidRDefault="007D271D" w:rsidP="007D271D">
      <w:pPr>
        <w:pStyle w:val="NoSpacing"/>
      </w:pPr>
      <w:r>
        <w:t xml:space="preserve">In the event </w:t>
      </w:r>
      <w:r w:rsidR="0005793F">
        <w:t>Provider</w:t>
      </w:r>
      <w:r>
        <w:t xml:space="preserve"> is unable to gain entry into the Residence, </w:t>
      </w:r>
      <w:r w:rsidR="0005793F">
        <w:t>Client</w:t>
      </w:r>
      <w:r>
        <w:t xml:space="preserve"> hereby authorizes </w:t>
      </w:r>
      <w:r w:rsidR="0005793F">
        <w:t>Provider</w:t>
      </w:r>
      <w:r>
        <w:t xml:space="preserve"> to employ</w:t>
      </w:r>
      <w:r w:rsidR="00552025">
        <w:t xml:space="preserve"> </w:t>
      </w:r>
      <w:r>
        <w:t xml:space="preserve">a locksmith to provide access. Should the services of </w:t>
      </w:r>
      <w:r>
        <w:lastRenderedPageBreak/>
        <w:t xml:space="preserve">a locksmith be required due to </w:t>
      </w:r>
      <w:r w:rsidR="0005793F">
        <w:t>Client</w:t>
      </w:r>
      <w:r>
        <w:t>’s failure to</w:t>
      </w:r>
      <w:r w:rsidR="00552025">
        <w:t xml:space="preserve"> </w:t>
      </w:r>
      <w:r>
        <w:t xml:space="preserve">provide a proper means of access or the malfunction of a lock or other door opening mechanism, </w:t>
      </w:r>
      <w:r w:rsidR="0005793F">
        <w:t>Client</w:t>
      </w:r>
      <w:r w:rsidR="00552025">
        <w:t xml:space="preserve"> </w:t>
      </w:r>
      <w:r>
        <w:t xml:space="preserve">shall reimburse </w:t>
      </w:r>
      <w:r w:rsidR="0005793F">
        <w:t>Provider</w:t>
      </w:r>
      <w:r>
        <w:t xml:space="preserve"> for all costs incurred in connection therewith.</w:t>
      </w:r>
    </w:p>
    <w:p w14:paraId="42DB071F" w14:textId="03374317" w:rsidR="007D271D" w:rsidRDefault="007D271D" w:rsidP="007D271D">
      <w:pPr>
        <w:pStyle w:val="NoSpacing"/>
      </w:pPr>
      <w:r>
        <w:t xml:space="preserve">When appropriate, </w:t>
      </w:r>
      <w:r w:rsidR="0005793F">
        <w:t>Client</w:t>
      </w:r>
      <w:r>
        <w:t xml:space="preserve"> agrees to notify neighbors that </w:t>
      </w:r>
      <w:r w:rsidR="0005793F">
        <w:t>Provider</w:t>
      </w:r>
      <w:r>
        <w:t xml:space="preserve"> is providing services at the Residence</w:t>
      </w:r>
      <w:r w:rsidR="00552025">
        <w:t xml:space="preserve"> </w:t>
      </w:r>
      <w:r>
        <w:t>in order to prevent unnecessary contact with neighborhood security and/or police.</w:t>
      </w:r>
    </w:p>
    <w:p w14:paraId="05E63E00" w14:textId="5FB02B87" w:rsidR="007D271D" w:rsidRDefault="007D271D" w:rsidP="007D271D">
      <w:pPr>
        <w:pStyle w:val="NoSpacing"/>
      </w:pPr>
      <w:r>
        <w:t xml:space="preserve">For security and the safety of </w:t>
      </w:r>
      <w:r w:rsidR="0005793F">
        <w:t>Provider</w:t>
      </w:r>
      <w:r>
        <w:t xml:space="preserve">, </w:t>
      </w:r>
      <w:r w:rsidR="0005793F">
        <w:t>Client</w:t>
      </w:r>
      <w:r>
        <w:t xml:space="preserve"> shall notify </w:t>
      </w:r>
      <w:r w:rsidR="0005793F">
        <w:t>Provider</w:t>
      </w:r>
      <w:r>
        <w:t xml:space="preserve"> in advance if other people will be</w:t>
      </w:r>
      <w:r w:rsidR="00552025">
        <w:t xml:space="preserve"> </w:t>
      </w:r>
      <w:r>
        <w:t xml:space="preserve">accessing the </w:t>
      </w:r>
      <w:r w:rsidR="0005793F">
        <w:t>Client</w:t>
      </w:r>
      <w:r>
        <w:t xml:space="preserve">’s residence during the dates of </w:t>
      </w:r>
      <w:r w:rsidR="0005793F">
        <w:t>Provider</w:t>
      </w:r>
      <w:r>
        <w:t xml:space="preserve"> reservation.</w:t>
      </w:r>
    </w:p>
    <w:p w14:paraId="297BC435" w14:textId="7976C118" w:rsidR="007D271D" w:rsidRDefault="00051394" w:rsidP="007D271D">
      <w:pPr>
        <w:pStyle w:val="NoSpacing"/>
      </w:pPr>
      <w:r>
        <w:t xml:space="preserve">Client will give Provider two </w:t>
      </w:r>
      <w:r w:rsidR="007D271D">
        <w:t>working</w:t>
      </w:r>
      <w:r>
        <w:t xml:space="preserve"> residence</w:t>
      </w:r>
      <w:r w:rsidR="007D271D">
        <w:t xml:space="preserve"> keys. One key is used as a backup and used for</w:t>
      </w:r>
      <w:r w:rsidR="00552025">
        <w:t xml:space="preserve"> </w:t>
      </w:r>
      <w:r w:rsidR="007D271D">
        <w:t>emergency purposes, lockout, or if a second person is helping out on the job. The other key is for the</w:t>
      </w:r>
      <w:r w:rsidR="00552025">
        <w:t xml:space="preserve"> </w:t>
      </w:r>
      <w:r>
        <w:t>Provider</w:t>
      </w:r>
      <w:r w:rsidR="007D271D">
        <w:t xml:space="preserve">. If </w:t>
      </w:r>
      <w:r>
        <w:t xml:space="preserve">Client provides only one key, Client </w:t>
      </w:r>
      <w:r w:rsidR="007D271D">
        <w:t>will be charged $5.00 for each key made</w:t>
      </w:r>
      <w:r>
        <w:t xml:space="preserve">. </w:t>
      </w:r>
      <w:r w:rsidR="007D271D">
        <w:t xml:space="preserve">All keys are locked up when not in use, </w:t>
      </w:r>
    </w:p>
    <w:p w14:paraId="7DB52D9B" w14:textId="7BE40A5C" w:rsidR="007D271D" w:rsidRDefault="007D271D" w:rsidP="007D271D">
      <w:pPr>
        <w:pStyle w:val="NoSpacing"/>
      </w:pPr>
      <w:r>
        <w:t xml:space="preserve">If </w:t>
      </w:r>
      <w:r w:rsidR="00051394">
        <w:t>Client does</w:t>
      </w:r>
      <w:r>
        <w:t xml:space="preserve"> not want </w:t>
      </w:r>
      <w:r w:rsidR="00051394">
        <w:t>Provider</w:t>
      </w:r>
      <w:r>
        <w:t xml:space="preserve"> to retain keys</w:t>
      </w:r>
      <w:r w:rsidR="00051394">
        <w:t>,</w:t>
      </w:r>
      <w:r w:rsidR="00552025">
        <w:t xml:space="preserve"> </w:t>
      </w:r>
      <w:r>
        <w:t xml:space="preserve">a fee of $15.00 will be collected at the time of the consultation to return </w:t>
      </w:r>
      <w:r w:rsidR="00051394">
        <w:t>Client’s</w:t>
      </w:r>
      <w:r>
        <w:t xml:space="preserve"> keys to </w:t>
      </w:r>
      <w:r w:rsidR="00051394">
        <w:t>Client</w:t>
      </w:r>
      <w:r>
        <w:t xml:space="preserve"> via Certified</w:t>
      </w:r>
      <w:r w:rsidR="00552025">
        <w:t xml:space="preserve"> </w:t>
      </w:r>
      <w:r>
        <w:t>Signature Confirmation USPS mail.</w:t>
      </w:r>
    </w:p>
    <w:p w14:paraId="669BCB5D" w14:textId="4648FBC1" w:rsidR="007D271D" w:rsidRDefault="007D271D" w:rsidP="007D271D">
      <w:pPr>
        <w:pStyle w:val="Heading1"/>
      </w:pPr>
      <w:r>
        <w:t>Alarm</w:t>
      </w:r>
    </w:p>
    <w:p w14:paraId="7F681531" w14:textId="5A58D8CD" w:rsidR="000F0D4F" w:rsidRDefault="000F0D4F" w:rsidP="000F0D4F">
      <w:pPr>
        <w:pStyle w:val="NoSpacing"/>
      </w:pPr>
      <w:r>
        <w:t>Location of Alarm Keypad: ____________________________________________________</w:t>
      </w:r>
    </w:p>
    <w:p w14:paraId="78EEEDC2" w14:textId="062D12DA" w:rsidR="007D271D" w:rsidRDefault="007D271D" w:rsidP="000F0D4F">
      <w:pPr>
        <w:pStyle w:val="NoSpacing"/>
      </w:pPr>
      <w:r>
        <w:t>Alarm Deactivation Code: __________________</w:t>
      </w:r>
      <w:r w:rsidR="000F0D4F">
        <w:t>______________________________</w:t>
      </w:r>
      <w:r>
        <w:t>_____</w:t>
      </w:r>
    </w:p>
    <w:p w14:paraId="00B5F08E" w14:textId="573EAEA3" w:rsidR="007D271D" w:rsidRDefault="007D271D" w:rsidP="000F0D4F">
      <w:pPr>
        <w:pStyle w:val="NoSpacing"/>
      </w:pPr>
      <w:r>
        <w:t>Alarm Activation Code: _______________</w:t>
      </w:r>
      <w:r w:rsidR="000F0D4F">
        <w:t>______________________________</w:t>
      </w:r>
      <w:r>
        <w:t>__________</w:t>
      </w:r>
    </w:p>
    <w:p w14:paraId="2CB06479" w14:textId="46DF1054" w:rsidR="007D271D" w:rsidRPr="007D271D" w:rsidRDefault="007D271D" w:rsidP="000F0D4F">
      <w:pPr>
        <w:pStyle w:val="NoSpacing"/>
      </w:pPr>
      <w:r>
        <w:t>Alarm Company Name: _________________________________</w:t>
      </w:r>
      <w:r w:rsidR="000F0D4F">
        <w:t>________</w:t>
      </w:r>
      <w:r>
        <w:t>______________</w:t>
      </w:r>
    </w:p>
    <w:p w14:paraId="0691571E" w14:textId="69F0B02F" w:rsidR="000F0D4F" w:rsidRDefault="000F0D4F" w:rsidP="007D271D">
      <w:pPr>
        <w:pStyle w:val="Heading1"/>
      </w:pPr>
      <w:r>
        <w:t>In-Home Camera Policy</w:t>
      </w:r>
    </w:p>
    <w:p w14:paraId="51A3DE34" w14:textId="0482BD7A" w:rsidR="000F0D4F" w:rsidRPr="000F0D4F" w:rsidRDefault="00C923D0" w:rsidP="00552025">
      <w:pPr>
        <w:pStyle w:val="NoSpacing"/>
      </w:pPr>
      <w:r>
        <w:t>Client</w:t>
      </w:r>
      <w:r w:rsidR="000F0D4F">
        <w:t xml:space="preserve"> understand</w:t>
      </w:r>
      <w:r>
        <w:t>s</w:t>
      </w:r>
      <w:r w:rsidR="000F0D4F">
        <w:t xml:space="preserve"> and agree</w:t>
      </w:r>
      <w:r>
        <w:t>s</w:t>
      </w:r>
      <w:r w:rsidR="000F0D4F">
        <w:t xml:space="preserve"> that </w:t>
      </w:r>
      <w:r w:rsidR="00552025">
        <w:t>Provider</w:t>
      </w:r>
      <w:r w:rsidR="000F0D4F">
        <w:t xml:space="preserve"> </w:t>
      </w:r>
      <w:r w:rsidR="003F3AC6">
        <w:t>has</w:t>
      </w:r>
      <w:r w:rsidR="000F0D4F">
        <w:t xml:space="preserve"> a reasonable</w:t>
      </w:r>
      <w:r w:rsidR="00552025">
        <w:t xml:space="preserve"> </w:t>
      </w:r>
      <w:r w:rsidR="000F0D4F">
        <w:t xml:space="preserve">expectation of privacy at certain areas on </w:t>
      </w:r>
      <w:r>
        <w:t>Client’s</w:t>
      </w:r>
      <w:r w:rsidR="000F0D4F">
        <w:t xml:space="preserve"> property. As such, no device(s) will record anything done or</w:t>
      </w:r>
      <w:r w:rsidR="00552025">
        <w:t xml:space="preserve"> </w:t>
      </w:r>
      <w:r w:rsidR="000F0D4F">
        <w:t xml:space="preserve">said in any bathroom(s) or shower(s) on </w:t>
      </w:r>
      <w:r>
        <w:t>Client’s</w:t>
      </w:r>
      <w:r w:rsidR="000F0D4F">
        <w:t xml:space="preserve"> property. In addition, when </w:t>
      </w:r>
      <w:r w:rsidR="00552025">
        <w:t>Provider</w:t>
      </w:r>
      <w:r w:rsidR="000F0D4F">
        <w:t xml:space="preserve"> </w:t>
      </w:r>
      <w:r>
        <w:t>is</w:t>
      </w:r>
      <w:r w:rsidR="000F0D4F">
        <w:t xml:space="preserve"> inside of a structure on </w:t>
      </w:r>
      <w:r>
        <w:t>Client’s</w:t>
      </w:r>
      <w:r w:rsidR="000F0D4F">
        <w:t xml:space="preserve"> property, there will be no audio recording therein and no recording of any</w:t>
      </w:r>
      <w:r w:rsidR="00552025">
        <w:t xml:space="preserve"> </w:t>
      </w:r>
      <w:r w:rsidR="000F0D4F">
        <w:t xml:space="preserve">kind in any area where </w:t>
      </w:r>
      <w:r>
        <w:t xml:space="preserve">Client has </w:t>
      </w:r>
      <w:r w:rsidR="000F0D4F">
        <w:t xml:space="preserve">agreed to </w:t>
      </w:r>
      <w:r>
        <w:t>allow Provider to</w:t>
      </w:r>
      <w:r w:rsidR="000F0D4F">
        <w:t xml:space="preserve"> sleep.</w:t>
      </w:r>
    </w:p>
    <w:p w14:paraId="2DE1B860" w14:textId="3CC5AD2C" w:rsidR="007D271D" w:rsidRDefault="007D271D" w:rsidP="007D271D">
      <w:pPr>
        <w:pStyle w:val="Heading1"/>
      </w:pPr>
      <w:r>
        <w:t>Indemnification and Limitation of Liability</w:t>
      </w:r>
    </w:p>
    <w:p w14:paraId="7013A582" w14:textId="26ABA639" w:rsidR="007D271D" w:rsidRDefault="0005793F" w:rsidP="007D271D">
      <w:pPr>
        <w:pStyle w:val="NoSpacing"/>
      </w:pPr>
      <w:r>
        <w:t>Client</w:t>
      </w:r>
      <w:r w:rsidR="007D271D">
        <w:t xml:space="preserve"> acknowledges and agrees that </w:t>
      </w:r>
      <w:r>
        <w:t>Client</w:t>
      </w:r>
      <w:r w:rsidR="007D271D">
        <w:t xml:space="preserve"> is solely responsible for any and all injuries or damages</w:t>
      </w:r>
      <w:r w:rsidR="00DA70FF">
        <w:t xml:space="preserve"> </w:t>
      </w:r>
      <w:r w:rsidR="007D271D">
        <w:t xml:space="preserve">caused by </w:t>
      </w:r>
      <w:r>
        <w:t>Client</w:t>
      </w:r>
      <w:r w:rsidR="007D271D">
        <w:t xml:space="preserve">’s pet(s), including, but not limited to, physical injuries to </w:t>
      </w:r>
      <w:r>
        <w:t>Provider</w:t>
      </w:r>
      <w:r w:rsidR="007D271D">
        <w:t xml:space="preserve"> personnel and third</w:t>
      </w:r>
      <w:r w:rsidR="00DA70FF">
        <w:t xml:space="preserve"> </w:t>
      </w:r>
      <w:r w:rsidR="007D271D">
        <w:t xml:space="preserve">parties and damage to property owned by </w:t>
      </w:r>
      <w:r>
        <w:t>Client</w:t>
      </w:r>
      <w:r w:rsidR="007D271D">
        <w:t xml:space="preserve">, </w:t>
      </w:r>
      <w:r>
        <w:t>Provider</w:t>
      </w:r>
      <w:r w:rsidR="007D271D">
        <w:t xml:space="preserve">, </w:t>
      </w:r>
      <w:r>
        <w:t>Provider</w:t>
      </w:r>
      <w:r w:rsidR="003F3AC6">
        <w:t xml:space="preserve">’s </w:t>
      </w:r>
      <w:r w:rsidR="007D271D">
        <w:t>personnel and third parties.</w:t>
      </w:r>
    </w:p>
    <w:p w14:paraId="729ED99B" w14:textId="7BE318DE" w:rsidR="007D271D" w:rsidRDefault="007D271D" w:rsidP="007D271D">
      <w:pPr>
        <w:pStyle w:val="NoSpacing"/>
      </w:pPr>
      <w:r>
        <w:lastRenderedPageBreak/>
        <w:t xml:space="preserve">To the fullest extent permitted by law, </w:t>
      </w:r>
      <w:r w:rsidR="0005793F">
        <w:t>Client</w:t>
      </w:r>
      <w:r>
        <w:t xml:space="preserve"> agrees to indemnify, defend, and hold harmless </w:t>
      </w:r>
      <w:r w:rsidR="0005793F">
        <w:t>Provider</w:t>
      </w:r>
      <w:r w:rsidR="00C923D0">
        <w:t xml:space="preserve">, Provider’s employees, and Provider’s agents </w:t>
      </w:r>
      <w:r>
        <w:t>from and against any and all claims, damages, losses, or</w:t>
      </w:r>
      <w:r w:rsidR="00DA70FF">
        <w:t xml:space="preserve"> </w:t>
      </w:r>
      <w:r>
        <w:t>penalties, including, but not limited to, medical expenses, attorney’s fees and costs, arising from or related</w:t>
      </w:r>
      <w:r w:rsidR="00DA70FF">
        <w:t xml:space="preserve"> </w:t>
      </w:r>
      <w:r>
        <w:t xml:space="preserve">to injuries or damages to persons or property caused by </w:t>
      </w:r>
      <w:r w:rsidR="0005793F">
        <w:t>Client</w:t>
      </w:r>
      <w:r>
        <w:t>’s pet or pets, including, but not limited</w:t>
      </w:r>
      <w:r w:rsidR="00DA70FF">
        <w:t xml:space="preserve"> </w:t>
      </w:r>
      <w:r>
        <w:t xml:space="preserve">to, injuries to </w:t>
      </w:r>
      <w:r w:rsidR="0005793F">
        <w:t>Provider</w:t>
      </w:r>
      <w:r w:rsidR="00C923D0">
        <w:t>’s</w:t>
      </w:r>
      <w:r>
        <w:t xml:space="preserve"> personnel or third parties and damage to property owned by </w:t>
      </w:r>
      <w:r w:rsidR="0005793F">
        <w:t>Client</w:t>
      </w:r>
      <w:r>
        <w:t xml:space="preserve">, </w:t>
      </w:r>
      <w:r w:rsidR="0005793F">
        <w:t>Provider</w:t>
      </w:r>
      <w:r>
        <w:t xml:space="preserve">, and </w:t>
      </w:r>
      <w:r w:rsidR="0005793F">
        <w:t>Provider</w:t>
      </w:r>
      <w:r w:rsidR="00C923D0">
        <w:t>’s</w:t>
      </w:r>
      <w:r w:rsidR="00DA70FF">
        <w:t xml:space="preserve"> </w:t>
      </w:r>
      <w:r>
        <w:t>personnel.</w:t>
      </w:r>
    </w:p>
    <w:p w14:paraId="3CD75618" w14:textId="69D1C8C7" w:rsidR="007D271D" w:rsidRDefault="007D271D" w:rsidP="007D271D">
      <w:pPr>
        <w:pStyle w:val="NoSpacing"/>
      </w:pPr>
      <w:r>
        <w:t xml:space="preserve">To the fullest extent permitted by law, </w:t>
      </w:r>
      <w:r w:rsidR="0005793F">
        <w:t>Client</w:t>
      </w:r>
      <w:r>
        <w:t xml:space="preserve"> hereby covenants not to sue and releases </w:t>
      </w:r>
      <w:r w:rsidR="0005793F">
        <w:t>Provider</w:t>
      </w:r>
      <w:r>
        <w:t xml:space="preserve">, </w:t>
      </w:r>
      <w:r w:rsidR="00C923D0">
        <w:t>Provider’s</w:t>
      </w:r>
      <w:r>
        <w:t xml:space="preserve"> employees</w:t>
      </w:r>
      <w:r w:rsidR="00C923D0">
        <w:t>,</w:t>
      </w:r>
      <w:r>
        <w:t xml:space="preserve"> and </w:t>
      </w:r>
      <w:r w:rsidR="00C923D0">
        <w:t>Provider’s</w:t>
      </w:r>
      <w:r>
        <w:t xml:space="preserve"> agents ( collectively “Releasees”) from any and all causes of action,</w:t>
      </w:r>
      <w:r w:rsidR="00DA70FF">
        <w:t xml:space="preserve"> </w:t>
      </w:r>
      <w:r>
        <w:t>claims or demands of any nature whatsoever (except to the extent arising from a Releasee’s gross</w:t>
      </w:r>
      <w:r w:rsidR="00DA70FF">
        <w:t xml:space="preserve"> </w:t>
      </w:r>
      <w:r>
        <w:t xml:space="preserve">negligence or willful misconduct) which the </w:t>
      </w:r>
      <w:r w:rsidR="0005793F">
        <w:t>Client</w:t>
      </w:r>
      <w:r>
        <w:t xml:space="preserve"> may now have or have in the future against Releasees</w:t>
      </w:r>
      <w:r w:rsidR="00DA70FF">
        <w:t xml:space="preserve"> </w:t>
      </w:r>
      <w:r>
        <w:t>on account of personal injury, property damage/loss, death or accident of any kind, including claims</w:t>
      </w:r>
      <w:r w:rsidR="00DA70FF">
        <w:t xml:space="preserve"> </w:t>
      </w:r>
      <w:r>
        <w:t xml:space="preserve">relating to injury, loss, or death of </w:t>
      </w:r>
      <w:r w:rsidR="0005793F">
        <w:t>Client</w:t>
      </w:r>
      <w:r>
        <w:t xml:space="preserve">’s pet(s) and damage to, theft, or loss of </w:t>
      </w:r>
      <w:r w:rsidR="0005793F">
        <w:t>Client</w:t>
      </w:r>
      <w:r>
        <w:t>’s property.</w:t>
      </w:r>
    </w:p>
    <w:p w14:paraId="004F9DBD" w14:textId="41A2F1D3" w:rsidR="007D271D" w:rsidRDefault="0005793F" w:rsidP="007D271D">
      <w:pPr>
        <w:pStyle w:val="NoSpacing"/>
      </w:pPr>
      <w:r>
        <w:t>Client</w:t>
      </w:r>
      <w:r w:rsidR="007D271D">
        <w:t xml:space="preserve"> fully understands and agrees that </w:t>
      </w:r>
      <w:r>
        <w:t>Client</w:t>
      </w:r>
      <w:r w:rsidR="007D271D">
        <w:t xml:space="preserve"> will be solely responsible for any injuries sustained in</w:t>
      </w:r>
      <w:r w:rsidR="00DA70FF">
        <w:t xml:space="preserve"> </w:t>
      </w:r>
      <w:r w:rsidR="007D271D">
        <w:t xml:space="preserve">connection with </w:t>
      </w:r>
      <w:r>
        <w:t>Provider</w:t>
      </w:r>
      <w:r w:rsidR="007D271D">
        <w:t xml:space="preserve">’s provision of services under this Agreement, including loss or injury to </w:t>
      </w:r>
      <w:r>
        <w:t>Client</w:t>
      </w:r>
      <w:r w:rsidR="007D271D">
        <w:t>’s</w:t>
      </w:r>
      <w:r w:rsidR="00DA70FF">
        <w:t xml:space="preserve"> </w:t>
      </w:r>
      <w:r w:rsidR="007D271D">
        <w:t xml:space="preserve">pet(s), property damage or loss/theft of </w:t>
      </w:r>
      <w:r>
        <w:t>Client</w:t>
      </w:r>
      <w:r w:rsidR="007D271D">
        <w:t xml:space="preserve">’s property, and that </w:t>
      </w:r>
      <w:r>
        <w:t>Client</w:t>
      </w:r>
      <w:r w:rsidR="007D271D">
        <w:t xml:space="preserve"> is relieving Releasees of</w:t>
      </w:r>
      <w:r w:rsidR="00DA70FF">
        <w:t xml:space="preserve"> </w:t>
      </w:r>
      <w:r w:rsidR="007D271D">
        <w:t>liability for such loss, injury or damage (other than as a result of a Releasee’s gross negligence or willful</w:t>
      </w:r>
      <w:r w:rsidR="00DA70FF">
        <w:t xml:space="preserve"> </w:t>
      </w:r>
      <w:r w:rsidR="007D271D">
        <w:t>misconduct).</w:t>
      </w:r>
    </w:p>
    <w:p w14:paraId="6E2E70E2" w14:textId="028BB392" w:rsidR="007D271D" w:rsidRDefault="007D271D" w:rsidP="007D271D">
      <w:pPr>
        <w:pStyle w:val="NoSpacing"/>
      </w:pPr>
      <w:r>
        <w:t xml:space="preserve">Without limiting the generality of the foregoing </w:t>
      </w:r>
      <w:r w:rsidR="00DA70FF">
        <w:t>section</w:t>
      </w:r>
      <w:r>
        <w:t xml:space="preserve">, if </w:t>
      </w:r>
      <w:r w:rsidR="0005793F">
        <w:t>Client</w:t>
      </w:r>
      <w:r>
        <w:t>’s security system</w:t>
      </w:r>
      <w:r w:rsidR="00DA70FF">
        <w:t xml:space="preserve"> </w:t>
      </w:r>
      <w:r>
        <w:t xml:space="preserve">generates a false alarm in connection with </w:t>
      </w:r>
      <w:r w:rsidR="0005793F">
        <w:t>Provider</w:t>
      </w:r>
      <w:r>
        <w:t>’s provision of services under this Agreement and a fee or</w:t>
      </w:r>
      <w:r w:rsidR="00DA70FF">
        <w:t xml:space="preserve"> </w:t>
      </w:r>
      <w:r>
        <w:t xml:space="preserve">penalty is assessed, </w:t>
      </w:r>
      <w:r w:rsidR="0005793F">
        <w:t>Client</w:t>
      </w:r>
      <w:r>
        <w:t xml:space="preserve"> acknowledges that such fee or penalty shall be </w:t>
      </w:r>
      <w:r w:rsidR="0005793F">
        <w:t>Client</w:t>
      </w:r>
      <w:r>
        <w:t>’s sole responsibility and</w:t>
      </w:r>
      <w:r w:rsidR="00DA70FF">
        <w:t xml:space="preserve"> </w:t>
      </w:r>
      <w:r>
        <w:t xml:space="preserve">hereby releases and waives any claims against </w:t>
      </w:r>
      <w:r w:rsidR="0005793F">
        <w:t>Provider</w:t>
      </w:r>
      <w:r>
        <w:t>.</w:t>
      </w:r>
    </w:p>
    <w:p w14:paraId="209D0C5F" w14:textId="4AFD0BEB" w:rsidR="00591347" w:rsidRDefault="00591347" w:rsidP="00591347">
      <w:pPr>
        <w:pStyle w:val="Heading1"/>
      </w:pPr>
      <w:r>
        <w:t xml:space="preserve">Cancellation </w:t>
      </w:r>
    </w:p>
    <w:p w14:paraId="546F11B0" w14:textId="39089E8D" w:rsidR="00C923D0" w:rsidRDefault="00C923D0" w:rsidP="007D271D">
      <w:pPr>
        <w:pStyle w:val="NoSpacing"/>
      </w:pPr>
      <w:r>
        <w:t xml:space="preserve">A </w:t>
      </w:r>
      <w:r w:rsidR="007D271D">
        <w:t xml:space="preserve">50% cancellation fee will be assessed for cancellations that occur less than </w:t>
      </w:r>
      <w:r w:rsidR="00840B83">
        <w:t>one week’s notice</w:t>
      </w:r>
      <w:r w:rsidR="007D271D">
        <w:t xml:space="preserve"> prior to the scheduled service</w:t>
      </w:r>
      <w:r w:rsidR="00840B83">
        <w:t xml:space="preserve"> for house sittings, no less than 24 hours’ notice for other services.</w:t>
      </w:r>
    </w:p>
    <w:p w14:paraId="37F8BA07" w14:textId="7E8521D0" w:rsidR="00491C27" w:rsidRDefault="007D271D" w:rsidP="007D271D">
      <w:pPr>
        <w:pStyle w:val="NoSpacing"/>
      </w:pPr>
      <w:r>
        <w:t xml:space="preserve">A 50% cancellation fee will be assessed for cancellations that occur with less than one week’s notice of a major holiday.  </w:t>
      </w:r>
    </w:p>
    <w:p w14:paraId="6C932EA0" w14:textId="77777777" w:rsidR="00994095" w:rsidRDefault="00896CD5" w:rsidP="00994095">
      <w:pPr>
        <w:pStyle w:val="Heading1"/>
      </w:pPr>
      <w:r>
        <w:t>Assignment</w:t>
      </w:r>
    </w:p>
    <w:p w14:paraId="036814F1" w14:textId="1828B422" w:rsidR="00896CD5" w:rsidRDefault="00896CD5" w:rsidP="00896CD5">
      <w:pPr>
        <w:pStyle w:val="NoSpacing"/>
      </w:pPr>
      <w:r>
        <w:t>This Agreement may not be assigned by either party without the prior written permission of the other side.</w:t>
      </w:r>
    </w:p>
    <w:p w14:paraId="492AB7D0" w14:textId="77777777" w:rsidR="00051394" w:rsidRDefault="00051394" w:rsidP="00051394">
      <w:pPr>
        <w:pStyle w:val="Heading1"/>
      </w:pPr>
      <w:r>
        <w:lastRenderedPageBreak/>
        <w:t>Termination</w:t>
      </w:r>
    </w:p>
    <w:p w14:paraId="06DA7FA8" w14:textId="77777777" w:rsidR="00051394" w:rsidRDefault="00051394" w:rsidP="00051394">
      <w:pPr>
        <w:pStyle w:val="NoSpacing"/>
      </w:pPr>
      <w:r>
        <w:t>Provider reserves the right to terminate the provision of services under this Agreement in its sole discretion in the event Provider determines that instructions given for care are causing harm or neglect to Client’s pets. Provider has the pets’ best interest at heart and refuses to take part in care that is neglectful or harmful to the pet. In such event, Provider will first attempt to contact Client to make alternative pet care arrangements. If Client cannot be reached, Provider will attempt to contact the designated Emergency Contact for such purpose. If neither party can be reached, or if Provider and Client or Client’s Emergency Contact are unable to mutually agree upon alternative pet care arrangements, Client hereby authorizes Provider to place the pet in a kennel of its choosing, in which case all boarding or hospitalization and related charges, including transportation, incurred will be borne in full by Client.</w:t>
      </w:r>
    </w:p>
    <w:p w14:paraId="07600263" w14:textId="0AB168F9" w:rsidR="00051394" w:rsidRDefault="00051394" w:rsidP="00051394">
      <w:pPr>
        <w:pStyle w:val="NoSpacing"/>
      </w:pPr>
      <w:r>
        <w:t>Provider reserves the right to terminate the provision of services under this Agreement in its sole discretion in the event Provider determines that Client’s pet poses an unreasonable danger to the health of itself, other pets, Provider</w:t>
      </w:r>
      <w:r w:rsidR="003F3AC6">
        <w:t xml:space="preserve">, </w:t>
      </w:r>
      <w:r>
        <w:t>or other people. In such event, Provider will first attempt to contact Client to make alternative pet care arrangements. If Client cannot be reached, Provider will attempt to contact the designated Emergency Contact for such purpose. If neither party can be reached, or if Provider and Client or Client’s Emergency Contact are unable to mutually agree upon alternative pet care arrangements, Client hereby authorizes Provider to place the pet in a kennel of its choosing, in which case all boarding and related charges incurred will be borne in full by Client.</w:t>
      </w:r>
    </w:p>
    <w:p w14:paraId="4E97A5A3" w14:textId="77777777" w:rsidR="000F3263" w:rsidRDefault="000F3263" w:rsidP="000F3263">
      <w:pPr>
        <w:pStyle w:val="Heading1"/>
      </w:pPr>
      <w:r>
        <w:t>Force Majeure</w:t>
      </w:r>
    </w:p>
    <w:p w14:paraId="2ABA4D8F" w14:textId="133AD724" w:rsidR="000F3263" w:rsidRDefault="003D3C1A" w:rsidP="000F3263">
      <w:pPr>
        <w:pStyle w:val="NoSpacing"/>
      </w:pPr>
      <w:r>
        <w:t>Provider</w:t>
      </w:r>
      <w:r w:rsidR="000F3263">
        <w:t xml:space="preserve"> will not be liable to the Client for any loss resulting from an act of God, natural disaster, an </w:t>
      </w:r>
      <w:r w:rsidR="004B3639">
        <w:t xml:space="preserve">emergency or </w:t>
      </w:r>
      <w:r w:rsidR="000F3263">
        <w:t>accident of any kind, an act of the public enemy, war, general arrest or restraint of government and people, civil disturbance or similar occurrence, terrorist attack, general disruption of the Internet, or general inability of national carriers to make scheduled deliveries.</w:t>
      </w:r>
    </w:p>
    <w:p w14:paraId="0228A038" w14:textId="6B973CD6" w:rsidR="00994095" w:rsidRDefault="00896CD5" w:rsidP="00994095">
      <w:pPr>
        <w:pStyle w:val="Heading1"/>
      </w:pPr>
      <w:r>
        <w:t>Governing Law</w:t>
      </w:r>
    </w:p>
    <w:p w14:paraId="7DA80568" w14:textId="3FCC54B0" w:rsidR="00896CD5" w:rsidRDefault="00896CD5" w:rsidP="00700C24">
      <w:pPr>
        <w:pStyle w:val="NoSpacing"/>
      </w:pPr>
      <w:r>
        <w:t xml:space="preserve">This Agreement shall be governed by the laws of the State of </w:t>
      </w:r>
      <w:r w:rsidR="00840B83">
        <w:t>North Carolina</w:t>
      </w:r>
      <w:r>
        <w:t xml:space="preserve"> without giving effect to the principals of conflicts of law. The </w:t>
      </w:r>
      <w:proofErr w:type="gramStart"/>
      <w:r>
        <w:t>parties</w:t>
      </w:r>
      <w:proofErr w:type="gramEnd"/>
      <w:r>
        <w:t xml:space="preserve"> consent to jurisdiction and venue in the courts located in the State of </w:t>
      </w:r>
      <w:r w:rsidR="00840B83">
        <w:t>North Carolina.</w:t>
      </w:r>
    </w:p>
    <w:p w14:paraId="1BFF9492" w14:textId="42072EA8" w:rsidR="00700C24" w:rsidRDefault="00700C24" w:rsidP="00F10AAE">
      <w:pPr>
        <w:pStyle w:val="Heading1"/>
      </w:pPr>
      <w:r>
        <w:lastRenderedPageBreak/>
        <w:t>Entire Agreement</w:t>
      </w:r>
    </w:p>
    <w:p w14:paraId="39973FCB" w14:textId="55EB48ED" w:rsidR="00700C24" w:rsidRDefault="00700C24" w:rsidP="009A121C">
      <w:pPr>
        <w:pStyle w:val="NoSpacing"/>
      </w:pPr>
      <w:r>
        <w:t xml:space="preserve">This Agreement constitutes the entire agreement between the parties with regard to the subject matter hereof and supersedes all prior agreement and understandings, both written and oral. </w:t>
      </w:r>
    </w:p>
    <w:p w14:paraId="1C28C69B" w14:textId="234445FA" w:rsidR="004B3639" w:rsidRDefault="004B3639" w:rsidP="004B3639">
      <w:pPr>
        <w:pStyle w:val="NoSpacing"/>
      </w:pPr>
      <w:r>
        <w:t>If any provision of this Agreement is declared void or unenforceable, such provision shall be severed from this Agreement, which shall otherwise remain in full force and effect.</w:t>
      </w:r>
    </w:p>
    <w:p w14:paraId="0D3D5DFE" w14:textId="064B8868" w:rsidR="00F03B5F" w:rsidRDefault="00F03B5F" w:rsidP="004B3639">
      <w:pPr>
        <w:pStyle w:val="NoSpacing"/>
      </w:pPr>
    </w:p>
    <w:p w14:paraId="555BD1F7" w14:textId="77777777" w:rsidR="00F03B5F" w:rsidRDefault="00F03B5F" w:rsidP="00F03B5F">
      <w:pPr>
        <w:pStyle w:val="NoSpacing"/>
      </w:pPr>
    </w:p>
    <w:p w14:paraId="3E92CF97" w14:textId="77777777" w:rsidR="00F03B5F" w:rsidRDefault="00F03B5F" w:rsidP="00F03B5F">
      <w:pPr>
        <w:pStyle w:val="NoSpacing"/>
      </w:pPr>
    </w:p>
    <w:tbl>
      <w:tblPr>
        <w:tblStyle w:val="TableGrid"/>
        <w:tblW w:w="0" w:type="auto"/>
        <w:tblLook w:val="04A0" w:firstRow="1" w:lastRow="0" w:firstColumn="1" w:lastColumn="0" w:noHBand="0" w:noVBand="1"/>
      </w:tblPr>
      <w:tblGrid>
        <w:gridCol w:w="4675"/>
        <w:gridCol w:w="4675"/>
      </w:tblGrid>
      <w:tr w:rsidR="00F03B5F" w14:paraId="0075C0E0" w14:textId="77777777" w:rsidTr="00840B83">
        <w:tc>
          <w:tcPr>
            <w:tcW w:w="4675" w:type="dxa"/>
            <w:tcBorders>
              <w:top w:val="nil"/>
              <w:left w:val="nil"/>
              <w:bottom w:val="nil"/>
              <w:right w:val="nil"/>
            </w:tcBorders>
          </w:tcPr>
          <w:p w14:paraId="2132AC0C" w14:textId="76CF325B" w:rsidR="00F03B5F" w:rsidRPr="00F10AAE" w:rsidRDefault="003D3C1A" w:rsidP="00E93B48">
            <w:pPr>
              <w:pStyle w:val="NoSpacing"/>
              <w:rPr>
                <w:b/>
                <w:bCs/>
              </w:rPr>
            </w:pPr>
            <w:r>
              <w:rPr>
                <w:b/>
                <w:bCs/>
              </w:rPr>
              <w:t>Provider</w:t>
            </w:r>
          </w:p>
          <w:p w14:paraId="2FFF1A2F" w14:textId="77777777" w:rsidR="00F03B5F" w:rsidRDefault="00F03B5F" w:rsidP="00E93B48">
            <w:pPr>
              <w:pStyle w:val="NoSpacing"/>
            </w:pPr>
          </w:p>
          <w:p w14:paraId="689C3E09" w14:textId="77777777" w:rsidR="00F03B5F" w:rsidRDefault="00F03B5F" w:rsidP="00E93B48">
            <w:pPr>
              <w:pStyle w:val="NoSpacing"/>
            </w:pPr>
          </w:p>
          <w:p w14:paraId="4D04CB9E" w14:textId="77777777" w:rsidR="00F03B5F" w:rsidRPr="00F10AAE" w:rsidRDefault="00F03B5F" w:rsidP="00E93B48">
            <w:pPr>
              <w:pStyle w:val="NoSpacing"/>
              <w:rPr>
                <w:sz w:val="22"/>
                <w:szCs w:val="22"/>
              </w:rPr>
            </w:pPr>
            <w:r w:rsidRPr="00F10AAE">
              <w:rPr>
                <w:sz w:val="22"/>
                <w:szCs w:val="22"/>
              </w:rPr>
              <w:t>Signed: ______________</w:t>
            </w:r>
            <w:r>
              <w:rPr>
                <w:sz w:val="22"/>
                <w:szCs w:val="22"/>
              </w:rPr>
              <w:t>__</w:t>
            </w:r>
            <w:r w:rsidRPr="00F10AAE">
              <w:rPr>
                <w:sz w:val="22"/>
                <w:szCs w:val="22"/>
              </w:rPr>
              <w:t>_______________</w:t>
            </w:r>
          </w:p>
          <w:p w14:paraId="4C0438E6" w14:textId="77777777" w:rsidR="00F03B5F" w:rsidRPr="00F10AAE" w:rsidRDefault="00F03B5F" w:rsidP="00E93B48">
            <w:pPr>
              <w:pStyle w:val="NoSpacing"/>
              <w:rPr>
                <w:sz w:val="22"/>
                <w:szCs w:val="22"/>
              </w:rPr>
            </w:pPr>
          </w:p>
          <w:p w14:paraId="5907BADA" w14:textId="77777777" w:rsidR="00F03B5F" w:rsidRPr="00F10AAE" w:rsidRDefault="00F03B5F" w:rsidP="00E93B48">
            <w:pPr>
              <w:pStyle w:val="NoSpacing"/>
              <w:rPr>
                <w:sz w:val="22"/>
                <w:szCs w:val="22"/>
              </w:rPr>
            </w:pPr>
            <w:r w:rsidRPr="00F10AAE">
              <w:rPr>
                <w:sz w:val="22"/>
                <w:szCs w:val="22"/>
              </w:rPr>
              <w:t>Printed: ___________________________</w:t>
            </w:r>
            <w:r>
              <w:rPr>
                <w:sz w:val="22"/>
                <w:szCs w:val="22"/>
              </w:rPr>
              <w:t>__</w:t>
            </w:r>
            <w:r w:rsidRPr="00F10AAE">
              <w:rPr>
                <w:sz w:val="22"/>
                <w:szCs w:val="22"/>
              </w:rPr>
              <w:t>__</w:t>
            </w:r>
          </w:p>
          <w:p w14:paraId="18981B3C" w14:textId="77777777" w:rsidR="00F03B5F" w:rsidRPr="00F10AAE" w:rsidRDefault="00F03B5F" w:rsidP="00E93B48">
            <w:pPr>
              <w:pStyle w:val="NoSpacing"/>
              <w:rPr>
                <w:sz w:val="22"/>
                <w:szCs w:val="22"/>
              </w:rPr>
            </w:pPr>
          </w:p>
          <w:p w14:paraId="1E597EB4" w14:textId="77777777" w:rsidR="00F03B5F" w:rsidRDefault="00F03B5F" w:rsidP="00E93B48">
            <w:pPr>
              <w:pStyle w:val="NoSpacing"/>
            </w:pPr>
            <w:r w:rsidRPr="00F10AAE">
              <w:rPr>
                <w:sz w:val="22"/>
                <w:szCs w:val="22"/>
              </w:rPr>
              <w:t>Date: _________________________</w:t>
            </w:r>
            <w:r>
              <w:rPr>
                <w:sz w:val="22"/>
                <w:szCs w:val="22"/>
              </w:rPr>
              <w:t>__</w:t>
            </w:r>
            <w:r w:rsidRPr="00F10AAE">
              <w:rPr>
                <w:sz w:val="22"/>
                <w:szCs w:val="22"/>
              </w:rPr>
              <w:t>______</w:t>
            </w:r>
          </w:p>
        </w:tc>
        <w:tc>
          <w:tcPr>
            <w:tcW w:w="4675" w:type="dxa"/>
            <w:tcBorders>
              <w:top w:val="nil"/>
              <w:left w:val="nil"/>
              <w:bottom w:val="nil"/>
              <w:right w:val="nil"/>
            </w:tcBorders>
          </w:tcPr>
          <w:p w14:paraId="6A5E71D1" w14:textId="77777777" w:rsidR="00F03B5F" w:rsidRPr="00F10AAE" w:rsidRDefault="00F03B5F" w:rsidP="00E93B48">
            <w:pPr>
              <w:pStyle w:val="NoSpacing"/>
              <w:rPr>
                <w:b/>
                <w:bCs/>
              </w:rPr>
            </w:pPr>
            <w:r>
              <w:rPr>
                <w:b/>
                <w:bCs/>
              </w:rPr>
              <w:t>Client</w:t>
            </w:r>
          </w:p>
          <w:p w14:paraId="44414222" w14:textId="77777777" w:rsidR="00F03B5F" w:rsidRDefault="00F03B5F" w:rsidP="00E93B48">
            <w:pPr>
              <w:pStyle w:val="NoSpacing"/>
            </w:pPr>
          </w:p>
          <w:p w14:paraId="1692D8B6" w14:textId="77777777" w:rsidR="00F03B5F" w:rsidRDefault="00F03B5F" w:rsidP="00E93B48">
            <w:pPr>
              <w:pStyle w:val="NoSpacing"/>
            </w:pPr>
          </w:p>
          <w:p w14:paraId="1A90871A" w14:textId="77777777" w:rsidR="00F03B5F" w:rsidRPr="00F10AAE" w:rsidRDefault="00F03B5F" w:rsidP="00E93B48">
            <w:pPr>
              <w:pStyle w:val="NoSpacing"/>
              <w:rPr>
                <w:sz w:val="22"/>
                <w:szCs w:val="22"/>
              </w:rPr>
            </w:pPr>
            <w:r w:rsidRPr="00F10AAE">
              <w:rPr>
                <w:sz w:val="22"/>
                <w:szCs w:val="22"/>
              </w:rPr>
              <w:t>Signed: ______________</w:t>
            </w:r>
            <w:r>
              <w:rPr>
                <w:sz w:val="22"/>
                <w:szCs w:val="22"/>
              </w:rPr>
              <w:t>__</w:t>
            </w:r>
            <w:r w:rsidRPr="00F10AAE">
              <w:rPr>
                <w:sz w:val="22"/>
                <w:szCs w:val="22"/>
              </w:rPr>
              <w:t>_______________</w:t>
            </w:r>
          </w:p>
          <w:p w14:paraId="359BA0C6" w14:textId="77777777" w:rsidR="00F03B5F" w:rsidRPr="00F10AAE" w:rsidRDefault="00F03B5F" w:rsidP="00E93B48">
            <w:pPr>
              <w:pStyle w:val="NoSpacing"/>
              <w:rPr>
                <w:sz w:val="22"/>
                <w:szCs w:val="22"/>
              </w:rPr>
            </w:pPr>
          </w:p>
          <w:p w14:paraId="2E73ABD7" w14:textId="77777777" w:rsidR="00F03B5F" w:rsidRPr="00F10AAE" w:rsidRDefault="00F03B5F" w:rsidP="00E93B48">
            <w:pPr>
              <w:pStyle w:val="NoSpacing"/>
              <w:rPr>
                <w:sz w:val="22"/>
                <w:szCs w:val="22"/>
              </w:rPr>
            </w:pPr>
            <w:r w:rsidRPr="00F10AAE">
              <w:rPr>
                <w:sz w:val="22"/>
                <w:szCs w:val="22"/>
              </w:rPr>
              <w:t>Printed: ___________________________</w:t>
            </w:r>
            <w:r>
              <w:rPr>
                <w:sz w:val="22"/>
                <w:szCs w:val="22"/>
              </w:rPr>
              <w:t>__</w:t>
            </w:r>
            <w:r w:rsidRPr="00F10AAE">
              <w:rPr>
                <w:sz w:val="22"/>
                <w:szCs w:val="22"/>
              </w:rPr>
              <w:t>__</w:t>
            </w:r>
          </w:p>
          <w:p w14:paraId="26941DC4" w14:textId="77777777" w:rsidR="00F03B5F" w:rsidRPr="00F10AAE" w:rsidRDefault="00F03B5F" w:rsidP="00E93B48">
            <w:pPr>
              <w:pStyle w:val="NoSpacing"/>
              <w:rPr>
                <w:sz w:val="22"/>
                <w:szCs w:val="22"/>
              </w:rPr>
            </w:pPr>
          </w:p>
          <w:p w14:paraId="1B46A6B2" w14:textId="77777777" w:rsidR="00F03B5F" w:rsidRDefault="00F03B5F" w:rsidP="00E93B48">
            <w:pPr>
              <w:pStyle w:val="NoSpacing"/>
            </w:pPr>
            <w:r w:rsidRPr="00F10AAE">
              <w:rPr>
                <w:sz w:val="22"/>
                <w:szCs w:val="22"/>
              </w:rPr>
              <w:t>Date: _________________________</w:t>
            </w:r>
            <w:r>
              <w:rPr>
                <w:sz w:val="22"/>
                <w:szCs w:val="22"/>
              </w:rPr>
              <w:t>__</w:t>
            </w:r>
            <w:r w:rsidRPr="00F10AAE">
              <w:rPr>
                <w:sz w:val="22"/>
                <w:szCs w:val="22"/>
              </w:rPr>
              <w:t>______</w:t>
            </w:r>
          </w:p>
        </w:tc>
      </w:tr>
    </w:tbl>
    <w:p w14:paraId="1ABCBAED" w14:textId="77777777" w:rsidR="00F03B5F" w:rsidRDefault="00F03B5F" w:rsidP="004B3639">
      <w:pPr>
        <w:pStyle w:val="NoSpacing"/>
      </w:pPr>
    </w:p>
    <w:sectPr w:rsidR="00F0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032"/>
    <w:multiLevelType w:val="hybridMultilevel"/>
    <w:tmpl w:val="B4129122"/>
    <w:lvl w:ilvl="0" w:tplc="9E1AE79A">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F25AC"/>
    <w:multiLevelType w:val="hybridMultilevel"/>
    <w:tmpl w:val="ECB44302"/>
    <w:lvl w:ilvl="0" w:tplc="F96E77D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B6D01"/>
    <w:multiLevelType w:val="hybridMultilevel"/>
    <w:tmpl w:val="FF725B8A"/>
    <w:lvl w:ilvl="0" w:tplc="42E225B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04361">
    <w:abstractNumId w:val="2"/>
  </w:num>
  <w:num w:numId="2" w16cid:durableId="2085758578">
    <w:abstractNumId w:val="0"/>
  </w:num>
  <w:num w:numId="3" w16cid:durableId="1308242218">
    <w:abstractNumId w:val="0"/>
    <w:lvlOverride w:ilvl="0">
      <w:startOverride w:val="1"/>
    </w:lvlOverride>
  </w:num>
  <w:num w:numId="4" w16cid:durableId="996571300">
    <w:abstractNumId w:val="1"/>
  </w:num>
  <w:num w:numId="5" w16cid:durableId="421610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77"/>
    <w:rsid w:val="00051394"/>
    <w:rsid w:val="0005793F"/>
    <w:rsid w:val="00077E1B"/>
    <w:rsid w:val="000B2F9D"/>
    <w:rsid w:val="000B40DD"/>
    <w:rsid w:val="000F0D4F"/>
    <w:rsid w:val="000F3263"/>
    <w:rsid w:val="00136B18"/>
    <w:rsid w:val="001447D4"/>
    <w:rsid w:val="001537D1"/>
    <w:rsid w:val="002F526B"/>
    <w:rsid w:val="00302106"/>
    <w:rsid w:val="00311F07"/>
    <w:rsid w:val="00314C08"/>
    <w:rsid w:val="003A0603"/>
    <w:rsid w:val="003D3C1A"/>
    <w:rsid w:val="003F3AC6"/>
    <w:rsid w:val="004575A8"/>
    <w:rsid w:val="00491C27"/>
    <w:rsid w:val="004B3639"/>
    <w:rsid w:val="00504B6A"/>
    <w:rsid w:val="00552025"/>
    <w:rsid w:val="00591347"/>
    <w:rsid w:val="005D602C"/>
    <w:rsid w:val="005F29E1"/>
    <w:rsid w:val="006852FB"/>
    <w:rsid w:val="00700C24"/>
    <w:rsid w:val="007162E2"/>
    <w:rsid w:val="007D0CA2"/>
    <w:rsid w:val="007D271D"/>
    <w:rsid w:val="00816658"/>
    <w:rsid w:val="00840B83"/>
    <w:rsid w:val="00856A3D"/>
    <w:rsid w:val="00896CD5"/>
    <w:rsid w:val="0091569B"/>
    <w:rsid w:val="00917E3C"/>
    <w:rsid w:val="00967CA0"/>
    <w:rsid w:val="009877C7"/>
    <w:rsid w:val="00994095"/>
    <w:rsid w:val="009A121C"/>
    <w:rsid w:val="00A22538"/>
    <w:rsid w:val="00A37A05"/>
    <w:rsid w:val="00A86332"/>
    <w:rsid w:val="00AC780F"/>
    <w:rsid w:val="00BA3011"/>
    <w:rsid w:val="00BB513E"/>
    <w:rsid w:val="00BF06DD"/>
    <w:rsid w:val="00C005FB"/>
    <w:rsid w:val="00C20C02"/>
    <w:rsid w:val="00C56D25"/>
    <w:rsid w:val="00C87266"/>
    <w:rsid w:val="00C923D0"/>
    <w:rsid w:val="00CD7CA2"/>
    <w:rsid w:val="00D069C0"/>
    <w:rsid w:val="00D17E37"/>
    <w:rsid w:val="00DA70FF"/>
    <w:rsid w:val="00DB6033"/>
    <w:rsid w:val="00E323AB"/>
    <w:rsid w:val="00E53CA9"/>
    <w:rsid w:val="00E845B9"/>
    <w:rsid w:val="00F03B5F"/>
    <w:rsid w:val="00F10AAE"/>
    <w:rsid w:val="00F135C1"/>
    <w:rsid w:val="00F40903"/>
    <w:rsid w:val="00F613D0"/>
    <w:rsid w:val="00F71E77"/>
    <w:rsid w:val="00F813B7"/>
    <w:rsid w:val="00FB1610"/>
    <w:rsid w:val="00FB2E48"/>
    <w:rsid w:val="00FB4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7782"/>
  <w15:chartTrackingRefBased/>
  <w15:docId w15:val="{3C940204-86D7-4554-A2D0-97D8B7DB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8"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1C"/>
  </w:style>
  <w:style w:type="paragraph" w:styleId="Heading1">
    <w:name w:val="heading 1"/>
    <w:basedOn w:val="Normal"/>
    <w:next w:val="Normal"/>
    <w:link w:val="Heading1Char"/>
    <w:uiPriority w:val="9"/>
    <w:qFormat/>
    <w:rsid w:val="00F10AAE"/>
    <w:pPr>
      <w:keepNext/>
      <w:keepLines/>
      <w:numPr>
        <w:numId w:val="4"/>
      </w:numPr>
      <w:spacing w:before="240" w:after="200"/>
      <w:ind w:left="360"/>
      <w:jc w:val="center"/>
      <w:outlineLvl w:val="0"/>
    </w:pPr>
    <w:rPr>
      <w:rFonts w:ascii="Century" w:eastAsiaTheme="majorEastAsia" w:hAnsi="Century" w:cstheme="majorBidi"/>
      <w:b/>
      <w:bCs/>
      <w:sz w:val="28"/>
      <w:szCs w:val="28"/>
    </w:rPr>
  </w:style>
  <w:style w:type="paragraph" w:styleId="Heading2">
    <w:name w:val="heading 2"/>
    <w:basedOn w:val="Normal"/>
    <w:next w:val="Normal"/>
    <w:link w:val="Heading2Char"/>
    <w:uiPriority w:val="9"/>
    <w:unhideWhenUsed/>
    <w:qFormat/>
    <w:rsid w:val="00504B6A"/>
    <w:pPr>
      <w:keepNext/>
      <w:keepLines/>
      <w:numPr>
        <w:numId w:val="2"/>
      </w:numPr>
      <w:spacing w:before="140" w:after="140"/>
      <w:outlineLvl w:val="1"/>
    </w:pPr>
    <w:rPr>
      <w:rFonts w:ascii="Century" w:eastAsiaTheme="majorEastAsia" w:hAnsi="Century" w:cstheme="majorBidi"/>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E77"/>
    <w:pPr>
      <w:ind w:left="720"/>
      <w:contextualSpacing/>
    </w:pPr>
  </w:style>
  <w:style w:type="character" w:customStyle="1" w:styleId="Heading1Char">
    <w:name w:val="Heading 1 Char"/>
    <w:basedOn w:val="DefaultParagraphFont"/>
    <w:link w:val="Heading1"/>
    <w:uiPriority w:val="9"/>
    <w:rsid w:val="00F10AAE"/>
    <w:rPr>
      <w:rFonts w:ascii="Century" w:eastAsiaTheme="majorEastAsia" w:hAnsi="Century" w:cstheme="majorBidi"/>
      <w:b/>
      <w:bCs/>
      <w:sz w:val="28"/>
      <w:szCs w:val="28"/>
    </w:rPr>
  </w:style>
  <w:style w:type="paragraph" w:styleId="NoSpacing">
    <w:name w:val="No Spacing"/>
    <w:basedOn w:val="Normal"/>
    <w:uiPriority w:val="1"/>
    <w:qFormat/>
    <w:rsid w:val="00F71E77"/>
    <w:rPr>
      <w:rFonts w:ascii="Century" w:hAnsi="Century"/>
      <w:sz w:val="24"/>
      <w:szCs w:val="24"/>
    </w:rPr>
  </w:style>
  <w:style w:type="paragraph" w:styleId="NormalWeb">
    <w:name w:val="Normal (Web)"/>
    <w:basedOn w:val="Normal"/>
    <w:uiPriority w:val="99"/>
    <w:semiHidden/>
    <w:unhideWhenUsed/>
    <w:rsid w:val="00504B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04B6A"/>
    <w:rPr>
      <w:rFonts w:ascii="Century" w:eastAsiaTheme="majorEastAsia" w:hAnsi="Century" w:cstheme="majorBidi"/>
      <w:b/>
      <w:bCs/>
      <w:i/>
      <w:iCs/>
      <w:sz w:val="24"/>
      <w:szCs w:val="24"/>
    </w:rPr>
  </w:style>
  <w:style w:type="table" w:styleId="TableGrid">
    <w:name w:val="Table Grid"/>
    <w:basedOn w:val="TableNormal"/>
    <w:uiPriority w:val="39"/>
    <w:rsid w:val="00F1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3A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43880">
      <w:bodyDiv w:val="1"/>
      <w:marLeft w:val="0"/>
      <w:marRight w:val="0"/>
      <w:marTop w:val="0"/>
      <w:marBottom w:val="0"/>
      <w:divBdr>
        <w:top w:val="none" w:sz="0" w:space="0" w:color="auto"/>
        <w:left w:val="none" w:sz="0" w:space="0" w:color="auto"/>
        <w:bottom w:val="none" w:sz="0" w:space="0" w:color="auto"/>
        <w:right w:val="none" w:sz="0" w:space="0" w:color="auto"/>
      </w:divBdr>
      <w:divsChild>
        <w:div w:id="1173102455">
          <w:marLeft w:val="0"/>
          <w:marRight w:val="0"/>
          <w:marTop w:val="0"/>
          <w:marBottom w:val="120"/>
          <w:divBdr>
            <w:top w:val="none" w:sz="0" w:space="0" w:color="auto"/>
            <w:left w:val="none" w:sz="0" w:space="0" w:color="auto"/>
            <w:bottom w:val="single" w:sz="12" w:space="0" w:color="000000"/>
            <w:right w:val="none" w:sz="0" w:space="0" w:color="auto"/>
          </w:divBdr>
        </w:div>
      </w:divsChild>
    </w:div>
    <w:div w:id="508257619">
      <w:bodyDiv w:val="1"/>
      <w:marLeft w:val="0"/>
      <w:marRight w:val="0"/>
      <w:marTop w:val="0"/>
      <w:marBottom w:val="0"/>
      <w:divBdr>
        <w:top w:val="none" w:sz="0" w:space="0" w:color="auto"/>
        <w:left w:val="none" w:sz="0" w:space="0" w:color="auto"/>
        <w:bottom w:val="none" w:sz="0" w:space="0" w:color="auto"/>
        <w:right w:val="none" w:sz="0" w:space="0" w:color="auto"/>
      </w:divBdr>
    </w:div>
    <w:div w:id="8797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Lowe</dc:creator>
  <cp:keywords/>
  <dc:description/>
  <cp:lastModifiedBy>Nya McGregor</cp:lastModifiedBy>
  <cp:revision>2</cp:revision>
  <dcterms:created xsi:type="dcterms:W3CDTF">2023-06-12T19:58:00Z</dcterms:created>
  <dcterms:modified xsi:type="dcterms:W3CDTF">2023-06-12T19:58:00Z</dcterms:modified>
</cp:coreProperties>
</file>